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D0" w:rsidRDefault="009217D0" w:rsidP="009F42B9">
      <w:pPr>
        <w:jc w:val="center"/>
        <w:rPr>
          <w:b/>
          <w:sz w:val="28"/>
          <w:u w:val="single"/>
        </w:rPr>
      </w:pPr>
      <w:r w:rsidRPr="009217D0">
        <w:rPr>
          <w:rFonts w:ascii="Arial Rounded MT Bold" w:eastAsia="Calibri" w:hAnsi="Arial Rounded MT Bold" w:cs="Times New Roman"/>
          <w:noProof/>
        </w:rPr>
        <w:drawing>
          <wp:inline distT="0" distB="0" distL="0" distR="0">
            <wp:extent cx="1714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r>
        <w:rPr>
          <w:sz w:val="28"/>
        </w:rPr>
        <w:t xml:space="preserve">                  </w:t>
      </w:r>
      <w:r w:rsidR="009F42B9" w:rsidRPr="009217D0">
        <w:rPr>
          <w:b/>
          <w:sz w:val="28"/>
          <w:u w:val="single"/>
        </w:rPr>
        <w:t xml:space="preserve">SMU Master Physics Teacher Certificate </w:t>
      </w:r>
    </w:p>
    <w:p w:rsidR="009217D0" w:rsidRDefault="009217D0" w:rsidP="00837A37">
      <w:pPr>
        <w:jc w:val="center"/>
        <w:rPr>
          <w:b/>
          <w:sz w:val="28"/>
          <w:u w:val="single"/>
        </w:rPr>
      </w:pPr>
      <w:r>
        <w:rPr>
          <w:sz w:val="28"/>
        </w:rPr>
        <w:t xml:space="preserve">                                             </w:t>
      </w:r>
      <w:r w:rsidR="00B7607B">
        <w:rPr>
          <w:sz w:val="28"/>
        </w:rPr>
        <w:t xml:space="preserve">  </w:t>
      </w:r>
      <w:r>
        <w:rPr>
          <w:sz w:val="28"/>
        </w:rPr>
        <w:t xml:space="preserve"> </w:t>
      </w:r>
      <w:r w:rsidR="009F42B9" w:rsidRPr="009217D0">
        <w:rPr>
          <w:b/>
          <w:sz w:val="28"/>
          <w:u w:val="single"/>
        </w:rPr>
        <w:t>Mini-Grant Expenses Claim Form</w:t>
      </w:r>
    </w:p>
    <w:p w:rsidR="00837A37" w:rsidRPr="009217D0" w:rsidRDefault="00837A37" w:rsidP="00837A37">
      <w:pPr>
        <w:jc w:val="center"/>
        <w:rPr>
          <w:b/>
          <w:sz w:val="28"/>
          <w:u w:val="single"/>
        </w:rPr>
      </w:pPr>
    </w:p>
    <w:p w:rsidR="009F42B9" w:rsidRDefault="00B7607B" w:rsidP="009F42B9">
      <w:r>
        <w:t xml:space="preserve">Complete and give </w:t>
      </w:r>
      <w:r w:rsidR="009F42B9">
        <w:t>to your MPTC instructor (who should forward it to Dr. Dalley). SMU’s finance office will typically process this and mail you a check within one month. Failure to provide all the information asked for will cause a delay.</w:t>
      </w:r>
      <w:r w:rsidR="009217D0">
        <w:t xml:space="preserve"> You can make more than one claim at different times but</w:t>
      </w:r>
      <w:r w:rsidR="00CF53A9">
        <w:t xml:space="preserve">, if possible, </w:t>
      </w:r>
      <w:r w:rsidR="009217D0">
        <w:t xml:space="preserve">do it </w:t>
      </w:r>
      <w:r w:rsidR="00CF53A9">
        <w:t xml:space="preserve">all </w:t>
      </w:r>
      <w:r w:rsidR="009217D0">
        <w:t>toge</w:t>
      </w:r>
      <w:r>
        <w:t xml:space="preserve">ther to save admin burden on us </w:t>
      </w:r>
      <w:r>
        <w:sym w:font="Wingdings" w:char="F04A"/>
      </w:r>
    </w:p>
    <w:p w:rsidR="009F42B9" w:rsidRDefault="009F42B9" w:rsidP="009F42B9">
      <w:r>
        <w:t xml:space="preserve">Participants in </w:t>
      </w:r>
      <w:r w:rsidR="00101327">
        <w:t xml:space="preserve">the </w:t>
      </w:r>
      <w:r>
        <w:t xml:space="preserve">MPTC </w:t>
      </w:r>
      <w:r w:rsidR="00101327">
        <w:t>modules may be reimbursed up to $15</w:t>
      </w:r>
      <w:r>
        <w:t xml:space="preserve">0 </w:t>
      </w:r>
      <w:r w:rsidR="00101327">
        <w:t xml:space="preserve">for each module taken (or $500 if completing all three modules) </w:t>
      </w:r>
      <w:r w:rsidR="00B7607B">
        <w:t xml:space="preserve">for </w:t>
      </w:r>
      <w:r>
        <w:t xml:space="preserve">physics </w:t>
      </w:r>
      <w:r w:rsidR="00B7607B">
        <w:t xml:space="preserve">instructional </w:t>
      </w:r>
      <w:r>
        <w:t>items purchased in connection with the course such as textbooks, lab equipment, DVDs, etc. Incidental expenses such as food, parking fees, transportation costs to SMU, etc. are not eligible for reimbursement.</w:t>
      </w:r>
    </w:p>
    <w:p w:rsidR="009F42B9" w:rsidRDefault="009F42B9" w:rsidP="009F42B9">
      <w:r>
        <w:t>The following items must be included</w:t>
      </w:r>
      <w:r w:rsidR="009217D0">
        <w:t xml:space="preserve"> with each claim</w:t>
      </w:r>
      <w:r>
        <w:t>:</w:t>
      </w:r>
    </w:p>
    <w:p w:rsidR="00ED378F" w:rsidRDefault="009F42B9" w:rsidP="009F42B9">
      <w:pPr>
        <w:pStyle w:val="ListParagraph"/>
        <w:numPr>
          <w:ilvl w:val="0"/>
          <w:numId w:val="1"/>
        </w:numPr>
      </w:pPr>
      <w:r>
        <w:t xml:space="preserve">A current W-9 form. </w:t>
      </w:r>
    </w:p>
    <w:p w:rsidR="009F42B9" w:rsidRDefault="009F42B9" w:rsidP="00ED378F">
      <w:pPr>
        <w:pStyle w:val="ListParagraph"/>
      </w:pPr>
      <w:r>
        <w:t xml:space="preserve">The latest form can be obtained from </w:t>
      </w:r>
      <w:hyperlink r:id="rId6" w:history="1">
        <w:r w:rsidR="00ED378F" w:rsidRPr="00F041F7">
          <w:rPr>
            <w:rStyle w:val="Hyperlink"/>
          </w:rPr>
          <w:t>http://www.irs.gov/pub/irs-pdf/fw9.pdf</w:t>
        </w:r>
      </w:hyperlink>
    </w:p>
    <w:p w:rsidR="00ED378F" w:rsidRDefault="00ED378F" w:rsidP="00ED378F">
      <w:pPr>
        <w:pStyle w:val="ListParagraph"/>
        <w:numPr>
          <w:ilvl w:val="0"/>
          <w:numId w:val="1"/>
        </w:numPr>
      </w:pPr>
      <w:r>
        <w:t>For each group of items that are related, on a copy of t</w:t>
      </w:r>
      <w:r w:rsidR="009217D0">
        <w:t xml:space="preserve">his form </w:t>
      </w:r>
      <w:r w:rsidR="00A23E53">
        <w:t>type</w:t>
      </w:r>
      <w:r>
        <w:t xml:space="preserve"> </w:t>
      </w:r>
      <w:r w:rsidR="009217D0">
        <w:t xml:space="preserve">below </w:t>
      </w:r>
      <w:r>
        <w:t xml:space="preserve">the total cost and a </w:t>
      </w:r>
      <w:r w:rsidR="009217D0">
        <w:t xml:space="preserve">few </w:t>
      </w:r>
      <w:r>
        <w:t xml:space="preserve">sentences describing </w:t>
      </w:r>
      <w:r w:rsidR="009217D0">
        <w:t xml:space="preserve">what </w:t>
      </w:r>
      <w:r>
        <w:t xml:space="preserve">the purchased items </w:t>
      </w:r>
      <w:r w:rsidR="009217D0">
        <w:t xml:space="preserve">are and how they </w:t>
      </w:r>
      <w:r>
        <w:t>will be used. (Highlight the relevant items on the receipts if they include other unrelated purchases.) Att</w:t>
      </w:r>
      <w:bookmarkStart w:id="0" w:name="_GoBack"/>
      <w:bookmarkEnd w:id="0"/>
      <w:r>
        <w:t>ach the original receipt</w:t>
      </w:r>
      <w:r w:rsidR="009217D0">
        <w:t>s to this page</w:t>
      </w:r>
      <w:r>
        <w:t xml:space="preserve">. If a personal credit card was used, include a copy of the </w:t>
      </w:r>
      <w:r w:rsidR="009217D0">
        <w:t xml:space="preserve">credit card </w:t>
      </w:r>
      <w:r>
        <w:t>statement with your name</w:t>
      </w:r>
      <w:r w:rsidR="00CF53A9">
        <w:t>, address</w:t>
      </w:r>
      <w:r>
        <w:t xml:space="preserve"> </w:t>
      </w:r>
      <w:r w:rsidR="00B7607B">
        <w:t xml:space="preserve">and the purchase(s) highlighted - </w:t>
      </w:r>
      <w:r>
        <w:t>other perso</w:t>
      </w:r>
      <w:r w:rsidR="00B7607B">
        <w:t>nal information can be redacted</w:t>
      </w:r>
      <w:r>
        <w:t>.</w:t>
      </w:r>
    </w:p>
    <w:p w:rsidR="009217D0" w:rsidRDefault="00ED378F" w:rsidP="00ED378F">
      <w:pPr>
        <w:pStyle w:val="ListParagraph"/>
        <w:numPr>
          <w:ilvl w:val="0"/>
          <w:numId w:val="1"/>
        </w:numPr>
      </w:pPr>
      <w:r>
        <w:t>Co</w:t>
      </w:r>
      <w:r w:rsidR="00B7607B">
        <w:t>mplete a copy of</w:t>
      </w:r>
      <w:r w:rsidR="009217D0">
        <w:t xml:space="preserve"> this </w:t>
      </w:r>
      <w:r w:rsidR="00B7607B">
        <w:t>form</w:t>
      </w:r>
      <w:r w:rsidR="009217D0">
        <w:t xml:space="preserve"> for each group of related items purchased and follow </w:t>
      </w:r>
      <w:r w:rsidR="00B7607B">
        <w:t>the previous instructions.</w:t>
      </w:r>
    </w:p>
    <w:p w:rsidR="009217D0" w:rsidRDefault="00DF709B" w:rsidP="009217D0">
      <w:r>
        <w:rPr>
          <w:noProof/>
        </w:rPr>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pt" to="47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nItwEAAMMDAAAOAAAAZHJzL2Uyb0RvYy54bWysU8GO0zAQvSPxD5bvNGkF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" strokecolor="#4579b8 [3044]"/>
        </w:pict>
      </w:r>
    </w:p>
    <w:p w:rsidR="00CF53A9" w:rsidRDefault="00CF53A9" w:rsidP="009217D0">
      <w:r>
        <w:t xml:space="preserve">Total </w:t>
      </w:r>
      <w:r w:rsidR="009217D0">
        <w:t xml:space="preserve">Cost of Items:   </w:t>
      </w:r>
    </w:p>
    <w:p w:rsidR="00ED378F" w:rsidRPr="009F42B9" w:rsidRDefault="00837A37" w:rsidP="009217D0">
      <w:r>
        <w:t>Brief description of i</w:t>
      </w:r>
      <w:r w:rsidR="009217D0">
        <w:t>tems</w:t>
      </w:r>
      <w:r>
        <w:t xml:space="preserve"> and their use</w:t>
      </w:r>
      <w:r w:rsidR="00CF53A9">
        <w:t>:</w:t>
      </w:r>
      <w:r w:rsidR="00ED378F">
        <w:t xml:space="preserve">  </w:t>
      </w:r>
    </w:p>
    <w:sectPr w:rsidR="00ED378F" w:rsidRPr="009F42B9" w:rsidSect="00D16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61885"/>
    <w:multiLevelType w:val="hybridMultilevel"/>
    <w:tmpl w:val="2C92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42B9"/>
    <w:rsid w:val="00101327"/>
    <w:rsid w:val="00352230"/>
    <w:rsid w:val="004344DB"/>
    <w:rsid w:val="00837A37"/>
    <w:rsid w:val="009217D0"/>
    <w:rsid w:val="009F42B9"/>
    <w:rsid w:val="00A23E53"/>
    <w:rsid w:val="00B7607B"/>
    <w:rsid w:val="00CF53A9"/>
    <w:rsid w:val="00D16CD2"/>
    <w:rsid w:val="00DF709B"/>
    <w:rsid w:val="00ED378F"/>
    <w:rsid w:val="00F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D331E1-604C-4772-91DC-8DCA85E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B9"/>
    <w:pPr>
      <w:ind w:left="720"/>
      <w:contextualSpacing/>
    </w:pPr>
  </w:style>
  <w:style w:type="character" w:styleId="Hyperlink">
    <w:name w:val="Hyperlink"/>
    <w:basedOn w:val="DefaultParagraphFont"/>
    <w:uiPriority w:val="99"/>
    <w:unhideWhenUsed/>
    <w:rsid w:val="00ED378F"/>
    <w:rPr>
      <w:color w:val="0000FF" w:themeColor="hyperlink"/>
      <w:u w:val="single"/>
    </w:rPr>
  </w:style>
  <w:style w:type="paragraph" w:styleId="BalloonText">
    <w:name w:val="Balloon Text"/>
    <w:basedOn w:val="Normal"/>
    <w:link w:val="BalloonTextChar"/>
    <w:uiPriority w:val="99"/>
    <w:semiHidden/>
    <w:unhideWhenUsed/>
    <w:rsid w:val="00A2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ub/irs-pdf/fw9.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2</cp:revision>
  <dcterms:created xsi:type="dcterms:W3CDTF">2014-07-10T15:04:00Z</dcterms:created>
  <dcterms:modified xsi:type="dcterms:W3CDTF">2014-07-10T15:04:00Z</dcterms:modified>
</cp:coreProperties>
</file>